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75C" w:rsidRDefault="00D3275C">
      <w:pPr>
        <w:jc w:val="center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一阶段现场审核计划</w:t>
      </w: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1"/>
        <w:gridCol w:w="194"/>
        <w:gridCol w:w="90"/>
        <w:gridCol w:w="690"/>
        <w:gridCol w:w="720"/>
        <w:gridCol w:w="149"/>
        <w:gridCol w:w="992"/>
        <w:gridCol w:w="142"/>
        <w:gridCol w:w="1559"/>
        <w:gridCol w:w="567"/>
        <w:gridCol w:w="1134"/>
        <w:gridCol w:w="284"/>
        <w:gridCol w:w="425"/>
        <w:gridCol w:w="425"/>
        <w:gridCol w:w="425"/>
        <w:gridCol w:w="1229"/>
      </w:tblGrid>
      <w:tr w:rsidR="00837524" w:rsidTr="00D3275C">
        <w:trPr>
          <w:trHeight w:val="705"/>
          <w:jc w:val="center"/>
        </w:trPr>
        <w:tc>
          <w:tcPr>
            <w:tcW w:w="1485" w:type="dxa"/>
            <w:gridSpan w:val="3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</w:t>
            </w:r>
          </w:p>
        </w:tc>
        <w:tc>
          <w:tcPr>
            <w:tcW w:w="8741" w:type="dxa"/>
            <w:gridSpan w:val="13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bookmarkStart w:id="0" w:name="组织名称"/>
            <w:r>
              <w:rPr>
                <w:sz w:val="21"/>
                <w:szCs w:val="21"/>
              </w:rPr>
              <w:t>东莞市鑫慧欣五金制品有限公司</w:t>
            </w:r>
            <w:bookmarkEnd w:id="0"/>
          </w:p>
        </w:tc>
      </w:tr>
      <w:tr w:rsidR="00837524" w:rsidTr="00D3275C">
        <w:trPr>
          <w:trHeight w:val="660"/>
          <w:jc w:val="center"/>
        </w:trPr>
        <w:tc>
          <w:tcPr>
            <w:tcW w:w="1485" w:type="dxa"/>
            <w:gridSpan w:val="3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合同编号</w:t>
            </w:r>
            <w:r>
              <w:rPr>
                <w:rFonts w:hint="eastAsia"/>
                <w:sz w:val="21"/>
                <w:szCs w:val="21"/>
              </w:rPr>
              <w:t>.</w:t>
            </w:r>
          </w:p>
        </w:tc>
        <w:tc>
          <w:tcPr>
            <w:tcW w:w="2551" w:type="dxa"/>
            <w:gridSpan w:val="4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bookmarkStart w:id="1" w:name="合同编号"/>
            <w:r>
              <w:rPr>
                <w:sz w:val="21"/>
                <w:szCs w:val="21"/>
              </w:rPr>
              <w:t>0294-2020-Q</w:t>
            </w:r>
            <w:bookmarkEnd w:id="1"/>
          </w:p>
        </w:tc>
        <w:tc>
          <w:tcPr>
            <w:tcW w:w="1701" w:type="dxa"/>
            <w:gridSpan w:val="2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审核领域</w:t>
            </w:r>
          </w:p>
        </w:tc>
        <w:tc>
          <w:tcPr>
            <w:tcW w:w="4489" w:type="dxa"/>
            <w:gridSpan w:val="7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bookmarkStart w:id="2" w:name="Q勾选"/>
            <w:r>
              <w:rPr>
                <w:rFonts w:hint="eastAsia"/>
                <w:sz w:val="21"/>
                <w:szCs w:val="21"/>
              </w:rPr>
              <w:t>■</w:t>
            </w:r>
            <w:bookmarkEnd w:id="2"/>
            <w:r>
              <w:rPr>
                <w:spacing w:val="-2"/>
                <w:sz w:val="21"/>
                <w:szCs w:val="21"/>
              </w:rPr>
              <w:t>QMS</w:t>
            </w:r>
            <w:bookmarkStart w:id="3" w:name="E勾选"/>
            <w:r>
              <w:rPr>
                <w:rFonts w:hint="eastAsia"/>
                <w:sz w:val="21"/>
                <w:szCs w:val="21"/>
              </w:rPr>
              <w:t>□</w:t>
            </w:r>
            <w:bookmarkEnd w:id="3"/>
            <w:r>
              <w:rPr>
                <w:spacing w:val="-2"/>
                <w:sz w:val="21"/>
                <w:szCs w:val="21"/>
              </w:rPr>
              <w:t>EMS</w:t>
            </w:r>
            <w:bookmarkStart w:id="4" w:name="S勾选"/>
            <w:r>
              <w:rPr>
                <w:rFonts w:hint="eastAsia"/>
                <w:sz w:val="21"/>
                <w:szCs w:val="21"/>
              </w:rPr>
              <w:t>□</w:t>
            </w:r>
            <w:bookmarkEnd w:id="4"/>
            <w:r>
              <w:rPr>
                <w:spacing w:val="-2"/>
                <w:sz w:val="21"/>
                <w:szCs w:val="21"/>
              </w:rPr>
              <w:t>OHSMS</w:t>
            </w:r>
          </w:p>
        </w:tc>
      </w:tr>
      <w:tr w:rsidR="00837524" w:rsidTr="00D3275C">
        <w:trPr>
          <w:trHeight w:val="525"/>
          <w:jc w:val="center"/>
        </w:trPr>
        <w:tc>
          <w:tcPr>
            <w:tcW w:w="1485" w:type="dxa"/>
            <w:gridSpan w:val="3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2551" w:type="dxa"/>
            <w:gridSpan w:val="4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bookmarkStart w:id="5" w:name="联系人"/>
            <w:r>
              <w:rPr>
                <w:sz w:val="21"/>
                <w:szCs w:val="21"/>
              </w:rPr>
              <w:t>何小庆</w:t>
            </w:r>
            <w:bookmarkEnd w:id="5"/>
          </w:p>
        </w:tc>
        <w:tc>
          <w:tcPr>
            <w:tcW w:w="1701" w:type="dxa"/>
            <w:gridSpan w:val="2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701" w:type="dxa"/>
            <w:gridSpan w:val="2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bookmarkStart w:id="6" w:name="联系人电话"/>
            <w:r>
              <w:rPr>
                <w:sz w:val="21"/>
                <w:szCs w:val="21"/>
              </w:rPr>
              <w:t>18926043348</w:t>
            </w:r>
            <w:bookmarkEnd w:id="6"/>
          </w:p>
        </w:tc>
        <w:tc>
          <w:tcPr>
            <w:tcW w:w="709" w:type="dxa"/>
            <w:gridSpan w:val="2"/>
            <w:vMerge w:val="restart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邮箱</w:t>
            </w:r>
          </w:p>
        </w:tc>
        <w:tc>
          <w:tcPr>
            <w:tcW w:w="2079" w:type="dxa"/>
            <w:gridSpan w:val="3"/>
            <w:vMerge w:val="restart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bookmarkStart w:id="7" w:name="联系人邮箱"/>
            <w:bookmarkEnd w:id="7"/>
          </w:p>
        </w:tc>
      </w:tr>
      <w:tr w:rsidR="00837524" w:rsidTr="00D3275C">
        <w:trPr>
          <w:trHeight w:val="454"/>
          <w:jc w:val="center"/>
        </w:trPr>
        <w:tc>
          <w:tcPr>
            <w:tcW w:w="1485" w:type="dxa"/>
            <w:gridSpan w:val="3"/>
            <w:vAlign w:val="center"/>
          </w:tcPr>
          <w:p w:rsidR="00D3275C" w:rsidRDefault="00D3275C">
            <w:r>
              <w:rPr>
                <w:rFonts w:hint="eastAsia"/>
              </w:rPr>
              <w:t>最高管理者</w:t>
            </w:r>
          </w:p>
        </w:tc>
        <w:tc>
          <w:tcPr>
            <w:tcW w:w="2551" w:type="dxa"/>
            <w:gridSpan w:val="4"/>
            <w:vAlign w:val="center"/>
          </w:tcPr>
          <w:p w:rsidR="00D3275C" w:rsidRDefault="00D3275C">
            <w:bookmarkStart w:id="8" w:name="最高管理者"/>
            <w:bookmarkEnd w:id="8"/>
          </w:p>
        </w:tc>
        <w:tc>
          <w:tcPr>
            <w:tcW w:w="1701" w:type="dxa"/>
            <w:gridSpan w:val="2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传真</w:t>
            </w:r>
          </w:p>
        </w:tc>
        <w:tc>
          <w:tcPr>
            <w:tcW w:w="1701" w:type="dxa"/>
            <w:gridSpan w:val="2"/>
            <w:vAlign w:val="center"/>
          </w:tcPr>
          <w:p w:rsidR="00D3275C" w:rsidRDefault="00D3275C">
            <w:bookmarkStart w:id="9" w:name="联系人传真"/>
            <w:bookmarkEnd w:id="9"/>
          </w:p>
        </w:tc>
        <w:tc>
          <w:tcPr>
            <w:tcW w:w="709" w:type="dxa"/>
            <w:gridSpan w:val="2"/>
            <w:vMerge/>
            <w:vAlign w:val="center"/>
          </w:tcPr>
          <w:p w:rsidR="00D3275C" w:rsidRDefault="00D3275C"/>
        </w:tc>
        <w:tc>
          <w:tcPr>
            <w:tcW w:w="2079" w:type="dxa"/>
            <w:gridSpan w:val="3"/>
            <w:vMerge/>
            <w:vAlign w:val="center"/>
          </w:tcPr>
          <w:p w:rsidR="00D3275C" w:rsidRDefault="00D3275C"/>
        </w:tc>
      </w:tr>
      <w:tr w:rsidR="00837524" w:rsidTr="00D3275C">
        <w:trPr>
          <w:trHeight w:val="990"/>
          <w:jc w:val="center"/>
        </w:trPr>
        <w:tc>
          <w:tcPr>
            <w:tcW w:w="1485" w:type="dxa"/>
            <w:gridSpan w:val="3"/>
            <w:vAlign w:val="center"/>
          </w:tcPr>
          <w:p w:rsidR="00D3275C" w:rsidRDefault="00D3275C">
            <w:r>
              <w:rPr>
                <w:rFonts w:hint="eastAsia"/>
              </w:rPr>
              <w:t>审核目的</w:t>
            </w:r>
          </w:p>
        </w:tc>
        <w:tc>
          <w:tcPr>
            <w:tcW w:w="8741" w:type="dxa"/>
            <w:gridSpan w:val="13"/>
            <w:vAlign w:val="center"/>
          </w:tcPr>
          <w:p w:rsidR="00D3275C" w:rsidRDefault="00D3275C">
            <w:pPr>
              <w:textAlignment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1、了解组织的基本情况（现场分布、产品和生产工艺）。</w:t>
            </w:r>
          </w:p>
          <w:p w:rsidR="00D3275C" w:rsidRDefault="00D3275C" w:rsidP="00D3275C">
            <w:pPr>
              <w:ind w:left="316" w:hangingChars="150" w:hanging="316"/>
              <w:textAlignment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2、了解组织建立的管理体系对认证审核的准备程度，确认是否具备第二阶段审核的条件，确定第二阶段审核的重点及资源配置。</w:t>
            </w:r>
          </w:p>
          <w:p w:rsidR="00D3275C" w:rsidRDefault="00D3275C">
            <w:r>
              <w:rPr>
                <w:rFonts w:ascii="宋体" w:hAnsi="宋体" w:hint="eastAsia"/>
                <w:b/>
                <w:sz w:val="21"/>
                <w:szCs w:val="21"/>
              </w:rPr>
              <w:t>3、确认审核范围和认证范围。</w:t>
            </w:r>
          </w:p>
        </w:tc>
      </w:tr>
      <w:tr w:rsidR="00837524" w:rsidTr="00D3275C">
        <w:trPr>
          <w:trHeight w:val="1005"/>
          <w:jc w:val="center"/>
        </w:trPr>
        <w:tc>
          <w:tcPr>
            <w:tcW w:w="1485" w:type="dxa"/>
            <w:gridSpan w:val="3"/>
            <w:vAlign w:val="center"/>
          </w:tcPr>
          <w:p w:rsidR="00D3275C" w:rsidRDefault="00D3275C">
            <w:r>
              <w:rPr>
                <w:rFonts w:hint="eastAsia"/>
              </w:rPr>
              <w:t>审核范围</w:t>
            </w:r>
          </w:p>
        </w:tc>
        <w:tc>
          <w:tcPr>
            <w:tcW w:w="6237" w:type="dxa"/>
            <w:gridSpan w:val="9"/>
            <w:vAlign w:val="center"/>
          </w:tcPr>
          <w:p w:rsidR="00D3275C" w:rsidRDefault="00D3275C">
            <w:bookmarkStart w:id="10" w:name="审核范围"/>
            <w:r>
              <w:t>五金制品（螺柱、螺丝），模具的生产</w:t>
            </w:r>
            <w:bookmarkEnd w:id="10"/>
          </w:p>
        </w:tc>
        <w:tc>
          <w:tcPr>
            <w:tcW w:w="850" w:type="dxa"/>
            <w:gridSpan w:val="2"/>
            <w:vAlign w:val="center"/>
          </w:tcPr>
          <w:p w:rsidR="00D3275C" w:rsidRDefault="00D3275C">
            <w:r>
              <w:rPr>
                <w:rFonts w:hint="eastAsia"/>
              </w:rPr>
              <w:t>专业</w:t>
            </w:r>
          </w:p>
          <w:p w:rsidR="00D3275C" w:rsidRDefault="00D3275C">
            <w:r>
              <w:rPr>
                <w:rFonts w:hint="eastAsia"/>
              </w:rPr>
              <w:t>代码</w:t>
            </w:r>
          </w:p>
        </w:tc>
        <w:tc>
          <w:tcPr>
            <w:tcW w:w="1654" w:type="dxa"/>
            <w:gridSpan w:val="2"/>
            <w:vAlign w:val="center"/>
          </w:tcPr>
          <w:p w:rsidR="00D3275C" w:rsidRDefault="00D3275C">
            <w:bookmarkStart w:id="11" w:name="专业代码"/>
            <w:r>
              <w:t>17.11.03;17.12.04</w:t>
            </w:r>
            <w:bookmarkEnd w:id="11"/>
          </w:p>
        </w:tc>
      </w:tr>
      <w:tr w:rsidR="00837524" w:rsidTr="00D3275C">
        <w:trPr>
          <w:trHeight w:val="1005"/>
          <w:jc w:val="center"/>
        </w:trPr>
        <w:tc>
          <w:tcPr>
            <w:tcW w:w="1485" w:type="dxa"/>
            <w:gridSpan w:val="3"/>
            <w:vAlign w:val="center"/>
          </w:tcPr>
          <w:p w:rsidR="00D3275C" w:rsidRDefault="00D3275C">
            <w:r>
              <w:rPr>
                <w:rFonts w:hint="eastAsia"/>
              </w:rPr>
              <w:t>审核准则</w:t>
            </w:r>
          </w:p>
        </w:tc>
        <w:tc>
          <w:tcPr>
            <w:tcW w:w="8741" w:type="dxa"/>
            <w:gridSpan w:val="13"/>
            <w:vAlign w:val="center"/>
          </w:tcPr>
          <w:p w:rsidR="00D3275C" w:rsidRPr="009F44FB" w:rsidRDefault="00D3275C" w:rsidP="00D3275C">
            <w:pPr>
              <w:rPr>
                <w:rFonts w:ascii="宋体" w:hAnsi="宋体"/>
                <w:b/>
                <w:sz w:val="21"/>
                <w:szCs w:val="21"/>
              </w:rPr>
            </w:pPr>
            <w:bookmarkStart w:id="12" w:name="审核依据"/>
            <w:r w:rsidRPr="009F44FB">
              <w:rPr>
                <w:rFonts w:ascii="宋体" w:hAnsi="宋体" w:hint="eastAsia"/>
                <w:b/>
                <w:sz w:val="21"/>
                <w:szCs w:val="21"/>
              </w:rPr>
              <w:t>GB/T 19001-2016idtISO 9001:2015</w:t>
            </w:r>
            <w:bookmarkEnd w:id="12"/>
          </w:p>
        </w:tc>
      </w:tr>
      <w:tr w:rsidR="00837524" w:rsidTr="00D3275C">
        <w:trPr>
          <w:trHeight w:val="492"/>
          <w:jc w:val="center"/>
        </w:trPr>
        <w:tc>
          <w:tcPr>
            <w:tcW w:w="1485" w:type="dxa"/>
            <w:gridSpan w:val="3"/>
            <w:vAlign w:val="center"/>
          </w:tcPr>
          <w:p w:rsidR="00D3275C" w:rsidRDefault="00D3275C">
            <w:r>
              <w:rPr>
                <w:rFonts w:hint="eastAsia"/>
              </w:rPr>
              <w:t>审核日期</w:t>
            </w:r>
          </w:p>
        </w:tc>
        <w:tc>
          <w:tcPr>
            <w:tcW w:w="8741" w:type="dxa"/>
            <w:gridSpan w:val="13"/>
            <w:vAlign w:val="center"/>
          </w:tcPr>
          <w:p w:rsidR="00D3275C" w:rsidRDefault="00D3275C" w:rsidP="00E95E0E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leftChars="-45" w:left="-108" w:firstLineChars="100" w:firstLine="211"/>
              <w:rPr>
                <w:b/>
                <w:sz w:val="21"/>
                <w:szCs w:val="21"/>
                <w:lang w:val="de-DE"/>
              </w:rPr>
            </w:pPr>
            <w:r>
              <w:rPr>
                <w:rFonts w:hint="eastAsia"/>
                <w:b/>
                <w:sz w:val="21"/>
                <w:szCs w:val="21"/>
              </w:rPr>
              <w:t>现场审核于</w:t>
            </w:r>
            <w:bookmarkStart w:id="13" w:name="审核日期安排"/>
            <w:r>
              <w:rPr>
                <w:rFonts w:hint="eastAsia"/>
                <w:b/>
                <w:sz w:val="21"/>
                <w:szCs w:val="21"/>
              </w:rPr>
              <w:t>2020</w:t>
            </w:r>
            <w:r>
              <w:rPr>
                <w:rFonts w:hint="eastAsia"/>
                <w:b/>
                <w:sz w:val="21"/>
                <w:szCs w:val="21"/>
              </w:rPr>
              <w:t>年</w:t>
            </w:r>
            <w:r>
              <w:rPr>
                <w:rFonts w:hint="eastAsia"/>
                <w:b/>
                <w:sz w:val="21"/>
                <w:szCs w:val="21"/>
              </w:rPr>
              <w:t>0</w:t>
            </w:r>
            <w:r w:rsidR="00E95E0E">
              <w:rPr>
                <w:rFonts w:hint="eastAsia"/>
                <w:b/>
                <w:sz w:val="21"/>
                <w:szCs w:val="21"/>
              </w:rPr>
              <w:t>7</w:t>
            </w:r>
            <w:r>
              <w:rPr>
                <w:rFonts w:hint="eastAsia"/>
                <w:b/>
                <w:sz w:val="21"/>
                <w:szCs w:val="21"/>
              </w:rPr>
              <w:t>月</w:t>
            </w:r>
            <w:r w:rsidR="00E95E0E">
              <w:rPr>
                <w:rFonts w:hint="eastAsia"/>
                <w:b/>
                <w:sz w:val="21"/>
                <w:szCs w:val="21"/>
              </w:rPr>
              <w:t>06</w:t>
            </w:r>
            <w:r>
              <w:rPr>
                <w:rFonts w:hint="eastAsia"/>
                <w:b/>
                <w:sz w:val="21"/>
                <w:szCs w:val="21"/>
              </w:rPr>
              <w:t>日</w:t>
            </w: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上午至</w:t>
            </w:r>
            <w:r>
              <w:rPr>
                <w:rFonts w:hint="eastAsia"/>
                <w:b/>
                <w:sz w:val="21"/>
                <w:szCs w:val="21"/>
              </w:rPr>
              <w:t>2020</w:t>
            </w:r>
            <w:r>
              <w:rPr>
                <w:rFonts w:hint="eastAsia"/>
                <w:b/>
                <w:sz w:val="21"/>
                <w:szCs w:val="21"/>
              </w:rPr>
              <w:t>年</w:t>
            </w:r>
            <w:r>
              <w:rPr>
                <w:rFonts w:hint="eastAsia"/>
                <w:b/>
                <w:sz w:val="21"/>
                <w:szCs w:val="21"/>
              </w:rPr>
              <w:t>0</w:t>
            </w:r>
            <w:r w:rsidR="00E95E0E">
              <w:rPr>
                <w:rFonts w:hint="eastAsia"/>
                <w:b/>
                <w:sz w:val="21"/>
                <w:szCs w:val="21"/>
              </w:rPr>
              <w:t>7</w:t>
            </w:r>
            <w:r>
              <w:rPr>
                <w:rFonts w:hint="eastAsia"/>
                <w:b/>
                <w:sz w:val="21"/>
                <w:szCs w:val="21"/>
              </w:rPr>
              <w:t>月</w:t>
            </w:r>
            <w:r w:rsidR="00E95E0E">
              <w:rPr>
                <w:rFonts w:hint="eastAsia"/>
                <w:b/>
                <w:sz w:val="21"/>
                <w:szCs w:val="21"/>
              </w:rPr>
              <w:t>06</w:t>
            </w:r>
            <w:r>
              <w:rPr>
                <w:rFonts w:hint="eastAsia"/>
                <w:b/>
                <w:sz w:val="21"/>
                <w:szCs w:val="21"/>
              </w:rPr>
              <w:t>日</w:t>
            </w: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上午</w:t>
            </w:r>
            <w:r>
              <w:rPr>
                <w:rFonts w:hint="eastAsia"/>
                <w:b/>
                <w:sz w:val="21"/>
                <w:szCs w:val="21"/>
              </w:rPr>
              <w:t xml:space="preserve"> (</w:t>
            </w:r>
            <w:r>
              <w:rPr>
                <w:rFonts w:hint="eastAsia"/>
                <w:b/>
                <w:sz w:val="21"/>
                <w:szCs w:val="21"/>
              </w:rPr>
              <w:t>共</w:t>
            </w:r>
            <w:r>
              <w:rPr>
                <w:rFonts w:hint="eastAsia"/>
                <w:b/>
                <w:sz w:val="21"/>
                <w:szCs w:val="21"/>
              </w:rPr>
              <w:t>0.5</w:t>
            </w:r>
            <w:r>
              <w:rPr>
                <w:rFonts w:hint="eastAsia"/>
                <w:b/>
                <w:sz w:val="21"/>
                <w:szCs w:val="21"/>
              </w:rPr>
              <w:t>天</w:t>
            </w:r>
            <w:r>
              <w:rPr>
                <w:rFonts w:hint="eastAsia"/>
                <w:b/>
                <w:sz w:val="21"/>
                <w:szCs w:val="21"/>
              </w:rPr>
              <w:t>)</w:t>
            </w:r>
            <w:bookmarkEnd w:id="13"/>
            <w:r>
              <w:rPr>
                <w:rFonts w:hint="eastAsia"/>
                <w:b/>
                <w:sz w:val="21"/>
                <w:szCs w:val="21"/>
              </w:rPr>
              <w:t>。</w:t>
            </w:r>
          </w:p>
        </w:tc>
      </w:tr>
      <w:tr w:rsidR="00837524" w:rsidTr="00D3275C">
        <w:trPr>
          <w:trHeight w:val="492"/>
          <w:jc w:val="center"/>
        </w:trPr>
        <w:tc>
          <w:tcPr>
            <w:tcW w:w="1485" w:type="dxa"/>
            <w:gridSpan w:val="3"/>
            <w:vAlign w:val="center"/>
          </w:tcPr>
          <w:p w:rsidR="00D3275C" w:rsidRDefault="00D3275C">
            <w:r>
              <w:rPr>
                <w:rFonts w:hint="eastAsia"/>
              </w:rPr>
              <w:t>审核语言</w:t>
            </w:r>
          </w:p>
        </w:tc>
        <w:tc>
          <w:tcPr>
            <w:tcW w:w="8741" w:type="dxa"/>
            <w:gridSpan w:val="13"/>
            <w:vAlign w:val="center"/>
          </w:tcPr>
          <w:p w:rsidR="00D3275C" w:rsidRDefault="00D3275C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de-DE"/>
              </w:rPr>
              <w:t>■</w:t>
            </w:r>
            <w:r>
              <w:rPr>
                <w:rFonts w:hint="eastAsia"/>
                <w:b/>
                <w:sz w:val="21"/>
                <w:szCs w:val="21"/>
              </w:rPr>
              <w:t>普通话</w:t>
            </w:r>
            <w:r>
              <w:rPr>
                <w:rFonts w:hint="eastAsia"/>
                <w:sz w:val="21"/>
                <w:szCs w:val="21"/>
                <w:lang w:val="de-DE"/>
              </w:rPr>
              <w:t>□</w:t>
            </w:r>
            <w:r>
              <w:rPr>
                <w:rFonts w:hint="eastAsia"/>
                <w:b/>
                <w:sz w:val="21"/>
                <w:szCs w:val="21"/>
              </w:rPr>
              <w:t>英语</w:t>
            </w:r>
            <w:r>
              <w:rPr>
                <w:rFonts w:hint="eastAsia"/>
                <w:sz w:val="21"/>
                <w:szCs w:val="21"/>
                <w:lang w:val="de-DE"/>
              </w:rPr>
              <w:t>□</w:t>
            </w:r>
            <w:r>
              <w:rPr>
                <w:rFonts w:hint="eastAsia"/>
                <w:b/>
                <w:sz w:val="21"/>
                <w:szCs w:val="21"/>
              </w:rPr>
              <w:t>其他</w:t>
            </w:r>
          </w:p>
        </w:tc>
      </w:tr>
      <w:tr w:rsidR="00837524" w:rsidTr="00D3275C">
        <w:trPr>
          <w:trHeight w:val="495"/>
          <w:jc w:val="center"/>
        </w:trPr>
        <w:tc>
          <w:tcPr>
            <w:tcW w:w="10226" w:type="dxa"/>
            <w:gridSpan w:val="16"/>
            <w:vAlign w:val="center"/>
          </w:tcPr>
          <w:p w:rsidR="00D3275C" w:rsidRDefault="00D3275C">
            <w:pPr>
              <w:jc w:val="center"/>
            </w:pPr>
            <w:r>
              <w:rPr>
                <w:rFonts w:hint="eastAsia"/>
              </w:rPr>
              <w:t>审核员信息</w:t>
            </w:r>
          </w:p>
        </w:tc>
      </w:tr>
      <w:tr w:rsidR="00837524" w:rsidTr="00D3275C">
        <w:trPr>
          <w:trHeight w:val="570"/>
          <w:jc w:val="center"/>
        </w:trPr>
        <w:tc>
          <w:tcPr>
            <w:tcW w:w="1395" w:type="dxa"/>
            <w:gridSpan w:val="2"/>
            <w:vAlign w:val="center"/>
          </w:tcPr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780" w:type="dxa"/>
            <w:gridSpan w:val="2"/>
            <w:vAlign w:val="center"/>
          </w:tcPr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组内</w:t>
            </w:r>
          </w:p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</w:t>
            </w:r>
          </w:p>
        </w:tc>
        <w:tc>
          <w:tcPr>
            <w:tcW w:w="720" w:type="dxa"/>
            <w:vAlign w:val="center"/>
          </w:tcPr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1141" w:type="dxa"/>
            <w:gridSpan w:val="2"/>
            <w:vAlign w:val="center"/>
          </w:tcPr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注册资格</w:t>
            </w:r>
          </w:p>
        </w:tc>
        <w:tc>
          <w:tcPr>
            <w:tcW w:w="3402" w:type="dxa"/>
            <w:gridSpan w:val="4"/>
            <w:vAlign w:val="center"/>
          </w:tcPr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专业代码</w:t>
            </w:r>
          </w:p>
        </w:tc>
        <w:tc>
          <w:tcPr>
            <w:tcW w:w="1559" w:type="dxa"/>
            <w:gridSpan w:val="4"/>
            <w:vAlign w:val="center"/>
          </w:tcPr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229" w:type="dxa"/>
            <w:vAlign w:val="center"/>
          </w:tcPr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组内代号</w:t>
            </w:r>
          </w:p>
        </w:tc>
      </w:tr>
      <w:tr w:rsidR="00837524" w:rsidTr="00D3275C">
        <w:trPr>
          <w:trHeight w:val="570"/>
          <w:jc w:val="center"/>
        </w:trPr>
        <w:tc>
          <w:tcPr>
            <w:tcW w:w="1395" w:type="dxa"/>
            <w:gridSpan w:val="2"/>
            <w:vAlign w:val="center"/>
          </w:tcPr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龚璇</w:t>
            </w:r>
          </w:p>
        </w:tc>
        <w:tc>
          <w:tcPr>
            <w:tcW w:w="780" w:type="dxa"/>
            <w:gridSpan w:val="2"/>
            <w:vAlign w:val="center"/>
          </w:tcPr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组长</w:t>
            </w:r>
          </w:p>
        </w:tc>
        <w:tc>
          <w:tcPr>
            <w:tcW w:w="720" w:type="dxa"/>
            <w:vAlign w:val="center"/>
          </w:tcPr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女</w:t>
            </w:r>
          </w:p>
        </w:tc>
        <w:tc>
          <w:tcPr>
            <w:tcW w:w="1141" w:type="dxa"/>
            <w:gridSpan w:val="2"/>
            <w:vAlign w:val="center"/>
          </w:tcPr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审核员</w:t>
            </w:r>
          </w:p>
        </w:tc>
        <w:tc>
          <w:tcPr>
            <w:tcW w:w="3402" w:type="dxa"/>
            <w:gridSpan w:val="4"/>
            <w:vAlign w:val="center"/>
          </w:tcPr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17.11.03,17.12.04</w:t>
            </w:r>
          </w:p>
        </w:tc>
        <w:tc>
          <w:tcPr>
            <w:tcW w:w="1559" w:type="dxa"/>
            <w:gridSpan w:val="4"/>
            <w:vAlign w:val="center"/>
          </w:tcPr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13702764799</w:t>
            </w:r>
          </w:p>
        </w:tc>
        <w:tc>
          <w:tcPr>
            <w:tcW w:w="1229" w:type="dxa"/>
            <w:vAlign w:val="center"/>
          </w:tcPr>
          <w:p w:rsidR="00D3275C" w:rsidRDefault="00D327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ISC[S]0005</w:t>
            </w:r>
          </w:p>
        </w:tc>
      </w:tr>
      <w:tr w:rsidR="00837524" w:rsidTr="00D3275C">
        <w:trPr>
          <w:trHeight w:val="495"/>
          <w:jc w:val="center"/>
        </w:trPr>
        <w:tc>
          <w:tcPr>
            <w:tcW w:w="1395" w:type="dxa"/>
            <w:gridSpan w:val="2"/>
            <w:vAlign w:val="center"/>
          </w:tcPr>
          <w:p w:rsidR="00D3275C" w:rsidRDefault="00D3275C"/>
        </w:tc>
        <w:tc>
          <w:tcPr>
            <w:tcW w:w="780" w:type="dxa"/>
            <w:gridSpan w:val="2"/>
            <w:vAlign w:val="center"/>
          </w:tcPr>
          <w:p w:rsidR="00D3275C" w:rsidRDefault="00D3275C"/>
        </w:tc>
        <w:tc>
          <w:tcPr>
            <w:tcW w:w="720" w:type="dxa"/>
            <w:vAlign w:val="center"/>
          </w:tcPr>
          <w:p w:rsidR="00D3275C" w:rsidRDefault="00D3275C"/>
        </w:tc>
        <w:tc>
          <w:tcPr>
            <w:tcW w:w="1141" w:type="dxa"/>
            <w:gridSpan w:val="2"/>
            <w:vAlign w:val="center"/>
          </w:tcPr>
          <w:p w:rsidR="00D3275C" w:rsidRDefault="00D3275C"/>
        </w:tc>
        <w:tc>
          <w:tcPr>
            <w:tcW w:w="3402" w:type="dxa"/>
            <w:gridSpan w:val="4"/>
            <w:vAlign w:val="center"/>
          </w:tcPr>
          <w:p w:rsidR="00D3275C" w:rsidRDefault="00D3275C"/>
        </w:tc>
        <w:tc>
          <w:tcPr>
            <w:tcW w:w="1559" w:type="dxa"/>
            <w:gridSpan w:val="4"/>
            <w:vAlign w:val="center"/>
          </w:tcPr>
          <w:p w:rsidR="00D3275C" w:rsidRDefault="00D3275C"/>
        </w:tc>
        <w:tc>
          <w:tcPr>
            <w:tcW w:w="1229" w:type="dxa"/>
            <w:vAlign w:val="center"/>
          </w:tcPr>
          <w:p w:rsidR="00D3275C" w:rsidRDefault="00D3275C"/>
        </w:tc>
      </w:tr>
      <w:tr w:rsidR="00837524" w:rsidTr="00D3275C">
        <w:trPr>
          <w:trHeight w:val="825"/>
          <w:jc w:val="center"/>
        </w:trPr>
        <w:tc>
          <w:tcPr>
            <w:tcW w:w="10226" w:type="dxa"/>
            <w:gridSpan w:val="16"/>
            <w:vAlign w:val="center"/>
          </w:tcPr>
          <w:p w:rsidR="00D3275C" w:rsidRDefault="00D3275C">
            <w:bookmarkStart w:id="14" w:name="_GoBack"/>
            <w:bookmarkEnd w:id="14"/>
            <w:r>
              <w:rPr>
                <w:rFonts w:ascii="宋体" w:hAnsi="宋体" w:hint="eastAsia"/>
                <w:b/>
                <w:sz w:val="21"/>
                <w:szCs w:val="21"/>
              </w:rPr>
              <w:t>承诺: 在审核过程中接触的有关受审核方特定产品或机密信息，未经受审核方书面同意不得透露给第三方。当法律要求需要信息提供给第三方时，中心书面通知受审核方所要提供的信息。</w:t>
            </w:r>
          </w:p>
        </w:tc>
      </w:tr>
      <w:tr w:rsidR="00837524" w:rsidTr="00D3275C">
        <w:trPr>
          <w:trHeight w:val="510"/>
          <w:jc w:val="center"/>
        </w:trPr>
        <w:tc>
          <w:tcPr>
            <w:tcW w:w="1201" w:type="dxa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审核组长</w:t>
            </w:r>
          </w:p>
        </w:tc>
        <w:tc>
          <w:tcPr>
            <w:tcW w:w="1843" w:type="dxa"/>
            <w:gridSpan w:val="5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审核方案</w:t>
            </w:r>
          </w:p>
          <w:p w:rsidR="00D3275C" w:rsidRDefault="00D3275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管理人员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D3275C" w:rsidRDefault="00D3275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</w:t>
            </w:r>
          </w:p>
          <w:p w:rsidR="00D3275C" w:rsidRDefault="00D3275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签字及公章</w:t>
            </w:r>
          </w:p>
        </w:tc>
        <w:tc>
          <w:tcPr>
            <w:tcW w:w="2504" w:type="dxa"/>
            <w:gridSpan w:val="4"/>
            <w:vMerge w:val="restart"/>
            <w:vAlign w:val="center"/>
          </w:tcPr>
          <w:p w:rsidR="00D3275C" w:rsidRDefault="00D3275C"/>
        </w:tc>
      </w:tr>
      <w:tr w:rsidR="00837524" w:rsidTr="00D3275C">
        <w:trPr>
          <w:trHeight w:val="211"/>
          <w:jc w:val="center"/>
        </w:trPr>
        <w:tc>
          <w:tcPr>
            <w:tcW w:w="1201" w:type="dxa"/>
            <w:vAlign w:val="center"/>
          </w:tcPr>
          <w:p w:rsidR="00D3275C" w:rsidRDefault="00D3275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843" w:type="dxa"/>
            <w:gridSpan w:val="5"/>
            <w:vAlign w:val="center"/>
          </w:tcPr>
          <w:p w:rsidR="00D3275C" w:rsidRDefault="00D3275C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3275C" w:rsidRDefault="00D3275C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D3275C" w:rsidRDefault="00D3275C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3275C" w:rsidRDefault="00D3275C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504" w:type="dxa"/>
            <w:gridSpan w:val="4"/>
            <w:vMerge/>
            <w:vAlign w:val="center"/>
          </w:tcPr>
          <w:p w:rsidR="00D3275C" w:rsidRDefault="00D3275C">
            <w:pPr>
              <w:spacing w:line="360" w:lineRule="auto"/>
            </w:pPr>
          </w:p>
        </w:tc>
      </w:tr>
      <w:tr w:rsidR="00837524" w:rsidTr="00D3275C">
        <w:trPr>
          <w:trHeight w:val="218"/>
          <w:jc w:val="center"/>
        </w:trPr>
        <w:tc>
          <w:tcPr>
            <w:tcW w:w="1201" w:type="dxa"/>
            <w:vAlign w:val="center"/>
          </w:tcPr>
          <w:p w:rsidR="00D3275C" w:rsidRDefault="00D3275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1843" w:type="dxa"/>
            <w:gridSpan w:val="5"/>
            <w:vAlign w:val="center"/>
          </w:tcPr>
          <w:p w:rsidR="00D3275C" w:rsidRDefault="00D3275C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275C" w:rsidRDefault="00D3275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2126" w:type="dxa"/>
            <w:gridSpan w:val="2"/>
            <w:vAlign w:val="center"/>
          </w:tcPr>
          <w:p w:rsidR="00D3275C" w:rsidRDefault="00D3275C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3275C" w:rsidRDefault="00D3275C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2504" w:type="dxa"/>
            <w:gridSpan w:val="4"/>
            <w:vAlign w:val="center"/>
          </w:tcPr>
          <w:p w:rsidR="00D3275C" w:rsidRDefault="00D3275C">
            <w:pPr>
              <w:spacing w:line="360" w:lineRule="auto"/>
            </w:pPr>
          </w:p>
        </w:tc>
      </w:tr>
    </w:tbl>
    <w:p w:rsidR="00D3275C" w:rsidRDefault="00D3275C">
      <w:pPr>
        <w:widowControl/>
        <w:jc w:val="left"/>
      </w:pPr>
    </w:p>
    <w:p w:rsidR="00D3275C" w:rsidRDefault="00D3275C" w:rsidP="00E95E0E">
      <w:pPr>
        <w:snapToGrid w:val="0"/>
        <w:spacing w:beforeLines="50" w:line="320" w:lineRule="exact"/>
        <w:ind w:firstLineChars="1250" w:firstLine="4000"/>
        <w:rPr>
          <w:rFonts w:asciiTheme="minorEastAsia" w:eastAsiaTheme="minorEastAsia" w:hAnsiTheme="minorEastAsia"/>
          <w:sz w:val="32"/>
          <w:szCs w:val="32"/>
        </w:rPr>
      </w:pPr>
    </w:p>
    <w:p w:rsidR="00D3275C" w:rsidRDefault="00D3275C">
      <w:pPr>
        <w:widowControl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/>
          <w:sz w:val="32"/>
          <w:szCs w:val="32"/>
        </w:rPr>
        <w:br w:type="page"/>
      </w:r>
    </w:p>
    <w:p w:rsidR="00D3275C" w:rsidRDefault="00D3275C" w:rsidP="00E95E0E">
      <w:pPr>
        <w:snapToGrid w:val="0"/>
        <w:spacing w:beforeLines="50" w:line="320" w:lineRule="exact"/>
        <w:ind w:firstLineChars="1250" w:firstLine="4000"/>
        <w:rPr>
          <w:rFonts w:eastAsia="隶书"/>
          <w:sz w:val="30"/>
          <w:szCs w:val="30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lastRenderedPageBreak/>
        <w:t>一阶段现场审核计划</w:t>
      </w:r>
    </w:p>
    <w:tbl>
      <w:tblPr>
        <w:tblW w:w="1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1"/>
        <w:gridCol w:w="1505"/>
        <w:gridCol w:w="2128"/>
        <w:gridCol w:w="4537"/>
        <w:gridCol w:w="1196"/>
      </w:tblGrid>
      <w:tr w:rsidR="00D3275C" w:rsidTr="00D3275C">
        <w:trPr>
          <w:cantSplit/>
          <w:trHeight w:val="401"/>
        </w:trPr>
        <w:tc>
          <w:tcPr>
            <w:tcW w:w="1037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3275C" w:rsidRDefault="00D3275C" w:rsidP="00D3275C">
            <w:pPr>
              <w:snapToGrid w:val="0"/>
              <w:spacing w:line="280" w:lineRule="exact"/>
              <w:jc w:val="center"/>
              <w:rPr>
                <w:b/>
              </w:rPr>
            </w:pPr>
            <w:r>
              <w:rPr>
                <w:rFonts w:hint="eastAsia"/>
                <w:b/>
                <w:sz w:val="20"/>
              </w:rPr>
              <w:t>审核日程安排</w:t>
            </w:r>
          </w:p>
        </w:tc>
      </w:tr>
      <w:tr w:rsidR="00D3275C" w:rsidTr="00D3275C">
        <w:trPr>
          <w:cantSplit/>
          <w:trHeight w:val="396"/>
        </w:trPr>
        <w:tc>
          <w:tcPr>
            <w:tcW w:w="1011" w:type="dxa"/>
            <w:tcBorders>
              <w:left w:val="single" w:sz="8" w:space="0" w:color="auto"/>
            </w:tcBorders>
            <w:vAlign w:val="center"/>
          </w:tcPr>
          <w:p w:rsidR="00D3275C" w:rsidRDefault="00D3275C" w:rsidP="00D3275C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0"/>
              </w:rPr>
              <w:t>日期</w:t>
            </w:r>
          </w:p>
        </w:tc>
        <w:tc>
          <w:tcPr>
            <w:tcW w:w="1505" w:type="dxa"/>
            <w:vAlign w:val="center"/>
          </w:tcPr>
          <w:p w:rsidR="00D3275C" w:rsidRDefault="00D3275C" w:rsidP="00D3275C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0"/>
              </w:rPr>
              <w:t>时间</w:t>
            </w:r>
          </w:p>
        </w:tc>
        <w:tc>
          <w:tcPr>
            <w:tcW w:w="2128" w:type="dxa"/>
            <w:vAlign w:val="center"/>
          </w:tcPr>
          <w:p w:rsidR="00D3275C" w:rsidRDefault="00D3275C" w:rsidP="00D3275C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0"/>
              </w:rPr>
              <w:t>受审核部门、场所</w:t>
            </w:r>
          </w:p>
        </w:tc>
        <w:tc>
          <w:tcPr>
            <w:tcW w:w="4537" w:type="dxa"/>
            <w:vAlign w:val="center"/>
          </w:tcPr>
          <w:p w:rsidR="00D3275C" w:rsidRDefault="00D3275C" w:rsidP="00D3275C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0"/>
              </w:rPr>
              <w:t>审核内容</w:t>
            </w:r>
          </w:p>
        </w:tc>
        <w:tc>
          <w:tcPr>
            <w:tcW w:w="1196" w:type="dxa"/>
            <w:tcBorders>
              <w:right w:val="single" w:sz="8" w:space="0" w:color="auto"/>
            </w:tcBorders>
            <w:vAlign w:val="center"/>
          </w:tcPr>
          <w:p w:rsidR="00D3275C" w:rsidRDefault="00D3275C" w:rsidP="00D3275C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审核人员</w:t>
            </w:r>
          </w:p>
        </w:tc>
      </w:tr>
      <w:tr w:rsidR="00D3275C" w:rsidTr="00D3275C">
        <w:trPr>
          <w:cantSplit/>
          <w:trHeight w:val="461"/>
        </w:trPr>
        <w:tc>
          <w:tcPr>
            <w:tcW w:w="1011" w:type="dxa"/>
            <w:vMerge w:val="restart"/>
            <w:tcBorders>
              <w:left w:val="single" w:sz="8" w:space="0" w:color="auto"/>
            </w:tcBorders>
          </w:tcPr>
          <w:p w:rsidR="00D3275C" w:rsidRDefault="00D3275C" w:rsidP="00D3275C">
            <w:pPr>
              <w:spacing w:line="28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2020.7.6</w:t>
            </w:r>
          </w:p>
          <w:p w:rsidR="00D3275C" w:rsidRDefault="00D3275C" w:rsidP="00D3275C">
            <w:pPr>
              <w:spacing w:line="2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05" w:type="dxa"/>
          </w:tcPr>
          <w:p w:rsidR="00D3275C" w:rsidRDefault="00D3275C" w:rsidP="00D3275C">
            <w:pPr>
              <w:adjustRightInd w:val="0"/>
              <w:spacing w:line="280" w:lineRule="exact"/>
              <w:jc w:val="left"/>
              <w:rPr>
                <w:rFonts w:ascii="宋体" w:hAnsi="宋体" w:cs="宋体-方正超大字符集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09:00-9:30</w:t>
            </w:r>
          </w:p>
        </w:tc>
        <w:tc>
          <w:tcPr>
            <w:tcW w:w="2128" w:type="dxa"/>
            <w:vAlign w:val="center"/>
          </w:tcPr>
          <w:p w:rsidR="00D3275C" w:rsidRDefault="00D3275C" w:rsidP="00D3275C">
            <w:pPr>
              <w:spacing w:line="28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全体</w:t>
            </w:r>
          </w:p>
        </w:tc>
        <w:tc>
          <w:tcPr>
            <w:tcW w:w="4537" w:type="dxa"/>
            <w:vAlign w:val="center"/>
          </w:tcPr>
          <w:p w:rsidR="00D3275C" w:rsidRDefault="00D3275C" w:rsidP="00D3275C">
            <w:pPr>
              <w:spacing w:line="360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首次会议（审核组与组织主要领导及主要部门负责人会面，介绍</w:t>
            </w:r>
            <w:r>
              <w:rPr>
                <w:rFonts w:ascii="宋体" w:hAnsi="宋体" w:cs="宋体-方正超大字符集" w:hint="eastAsia"/>
                <w:bCs/>
                <w:sz w:val="21"/>
                <w:szCs w:val="21"/>
              </w:rPr>
              <w:t>目的、方式及要求）</w:t>
            </w:r>
          </w:p>
        </w:tc>
        <w:tc>
          <w:tcPr>
            <w:tcW w:w="1196" w:type="dxa"/>
            <w:tcBorders>
              <w:right w:val="single" w:sz="8" w:space="0" w:color="auto"/>
            </w:tcBorders>
          </w:tcPr>
          <w:p w:rsidR="00D3275C" w:rsidRDefault="00D3275C" w:rsidP="00D3275C">
            <w:pPr>
              <w:spacing w:line="28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A</w:t>
            </w:r>
          </w:p>
        </w:tc>
      </w:tr>
      <w:tr w:rsidR="00D3275C" w:rsidTr="00D3275C">
        <w:trPr>
          <w:cantSplit/>
          <w:trHeight w:val="611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D3275C" w:rsidRDefault="00D3275C" w:rsidP="00D3275C">
            <w:pPr>
              <w:spacing w:line="2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05" w:type="dxa"/>
            <w:vMerge w:val="restart"/>
          </w:tcPr>
          <w:p w:rsidR="00D3275C" w:rsidRDefault="00D3275C" w:rsidP="00D3275C">
            <w:pPr>
              <w:adjustRightInd w:val="0"/>
              <w:spacing w:line="280" w:lineRule="exact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9:30-11:30</w:t>
            </w:r>
          </w:p>
        </w:tc>
        <w:tc>
          <w:tcPr>
            <w:tcW w:w="2128" w:type="dxa"/>
            <w:vAlign w:val="center"/>
          </w:tcPr>
          <w:p w:rsidR="00D3275C" w:rsidRDefault="00D3275C" w:rsidP="00D3275C">
            <w:pPr>
              <w:spacing w:line="28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管理层</w:t>
            </w:r>
          </w:p>
        </w:tc>
        <w:tc>
          <w:tcPr>
            <w:tcW w:w="4537" w:type="dxa"/>
            <w:vAlign w:val="center"/>
          </w:tcPr>
          <w:p w:rsidR="00D3275C" w:rsidRDefault="00D3275C" w:rsidP="00D3275C">
            <w:pPr>
              <w:spacing w:line="360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受审核组织概况（管理体系组织结构、产品覆盖范围、过程和运作场所等情况）</w:t>
            </w:r>
          </w:p>
        </w:tc>
        <w:tc>
          <w:tcPr>
            <w:tcW w:w="1196" w:type="dxa"/>
            <w:tcBorders>
              <w:right w:val="single" w:sz="8" w:space="0" w:color="auto"/>
            </w:tcBorders>
          </w:tcPr>
          <w:p w:rsidR="00D3275C" w:rsidRDefault="00D3275C" w:rsidP="00D3275C">
            <w:pPr>
              <w:jc w:val="center"/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A</w:t>
            </w:r>
          </w:p>
        </w:tc>
      </w:tr>
      <w:tr w:rsidR="00D3275C" w:rsidTr="00D3275C">
        <w:trPr>
          <w:cantSplit/>
          <w:trHeight w:val="691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D3275C" w:rsidRDefault="00D3275C" w:rsidP="00D3275C">
            <w:pPr>
              <w:spacing w:line="2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05" w:type="dxa"/>
            <w:vMerge/>
          </w:tcPr>
          <w:p w:rsidR="00D3275C" w:rsidRDefault="00D3275C" w:rsidP="00D3275C">
            <w:pPr>
              <w:adjustRightInd w:val="0"/>
              <w:spacing w:line="280" w:lineRule="exact"/>
              <w:jc w:val="left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2128" w:type="dxa"/>
            <w:vAlign w:val="center"/>
          </w:tcPr>
          <w:p w:rsidR="00D3275C" w:rsidRDefault="00D3275C" w:rsidP="00D3275C">
            <w:pPr>
              <w:spacing w:line="28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管理层</w:t>
            </w:r>
          </w:p>
          <w:p w:rsidR="00D3275C" w:rsidRDefault="00D3275C" w:rsidP="00D3275C">
            <w:pPr>
              <w:spacing w:line="28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行政部</w:t>
            </w:r>
          </w:p>
        </w:tc>
        <w:tc>
          <w:tcPr>
            <w:tcW w:w="4537" w:type="dxa"/>
            <w:vAlign w:val="center"/>
          </w:tcPr>
          <w:p w:rsidR="00D3275C" w:rsidRDefault="00D3275C" w:rsidP="00D3275C">
            <w:pPr>
              <w:spacing w:line="360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管理体系文件</w:t>
            </w:r>
          </w:p>
        </w:tc>
        <w:tc>
          <w:tcPr>
            <w:tcW w:w="1196" w:type="dxa"/>
            <w:tcBorders>
              <w:right w:val="single" w:sz="8" w:space="0" w:color="auto"/>
            </w:tcBorders>
          </w:tcPr>
          <w:p w:rsidR="00D3275C" w:rsidRDefault="00D3275C" w:rsidP="00D3275C">
            <w:pPr>
              <w:jc w:val="center"/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A</w:t>
            </w:r>
          </w:p>
        </w:tc>
      </w:tr>
      <w:tr w:rsidR="00D3275C" w:rsidTr="00D3275C">
        <w:trPr>
          <w:cantSplit/>
          <w:trHeight w:val="559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D3275C" w:rsidRDefault="00D3275C" w:rsidP="00D3275C">
            <w:pPr>
              <w:spacing w:line="2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05" w:type="dxa"/>
            <w:vMerge/>
          </w:tcPr>
          <w:p w:rsidR="00D3275C" w:rsidRDefault="00D3275C" w:rsidP="00D3275C">
            <w:pPr>
              <w:adjustRightInd w:val="0"/>
              <w:spacing w:line="280" w:lineRule="exact"/>
              <w:jc w:val="left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2128" w:type="dxa"/>
            <w:vAlign w:val="center"/>
          </w:tcPr>
          <w:p w:rsidR="00D3275C" w:rsidRDefault="00D3275C" w:rsidP="00D3275C">
            <w:pPr>
              <w:spacing w:line="28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各部门</w:t>
            </w:r>
          </w:p>
        </w:tc>
        <w:tc>
          <w:tcPr>
            <w:tcW w:w="4537" w:type="dxa"/>
            <w:vAlign w:val="center"/>
          </w:tcPr>
          <w:p w:rsidR="00D3275C" w:rsidRDefault="00D3275C" w:rsidP="00D3275C">
            <w:pPr>
              <w:spacing w:line="360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体系关键绩效或重要的因素、风险和机遇、过程、目标和运作的识别情况</w:t>
            </w:r>
          </w:p>
        </w:tc>
        <w:tc>
          <w:tcPr>
            <w:tcW w:w="1196" w:type="dxa"/>
            <w:tcBorders>
              <w:right w:val="single" w:sz="8" w:space="0" w:color="auto"/>
            </w:tcBorders>
          </w:tcPr>
          <w:p w:rsidR="00D3275C" w:rsidRDefault="00D3275C" w:rsidP="00D3275C">
            <w:pPr>
              <w:jc w:val="center"/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A</w:t>
            </w:r>
          </w:p>
        </w:tc>
      </w:tr>
      <w:tr w:rsidR="00D3275C" w:rsidTr="00D3275C">
        <w:trPr>
          <w:cantSplit/>
          <w:trHeight w:val="567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D3275C" w:rsidRDefault="00D3275C" w:rsidP="00D3275C">
            <w:pPr>
              <w:spacing w:line="2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05" w:type="dxa"/>
            <w:vMerge/>
          </w:tcPr>
          <w:p w:rsidR="00D3275C" w:rsidRDefault="00D3275C" w:rsidP="00D3275C">
            <w:pPr>
              <w:adjustRightInd w:val="0"/>
              <w:spacing w:line="280" w:lineRule="exact"/>
              <w:jc w:val="left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2128" w:type="dxa"/>
            <w:vAlign w:val="center"/>
          </w:tcPr>
          <w:p w:rsidR="00D3275C" w:rsidRPr="00D3275C" w:rsidRDefault="00D3275C" w:rsidP="00D3275C">
            <w:pPr>
              <w:spacing w:line="28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 w:rsidRPr="00D3275C">
              <w:rPr>
                <w:rFonts w:ascii="宋体" w:hAnsi="宋体" w:hint="eastAsia"/>
                <w:bCs/>
                <w:sz w:val="21"/>
                <w:szCs w:val="21"/>
              </w:rPr>
              <w:t>行政部</w:t>
            </w:r>
          </w:p>
        </w:tc>
        <w:tc>
          <w:tcPr>
            <w:tcW w:w="4537" w:type="dxa"/>
            <w:vAlign w:val="center"/>
          </w:tcPr>
          <w:p w:rsidR="00D3275C" w:rsidRDefault="00D3275C" w:rsidP="00D3275C">
            <w:pPr>
              <w:spacing w:line="360" w:lineRule="auto"/>
              <w:jc w:val="center"/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相关法律法规及其它要求的遵守情况</w:t>
            </w:r>
          </w:p>
        </w:tc>
        <w:tc>
          <w:tcPr>
            <w:tcW w:w="1196" w:type="dxa"/>
            <w:tcBorders>
              <w:right w:val="single" w:sz="8" w:space="0" w:color="auto"/>
            </w:tcBorders>
          </w:tcPr>
          <w:p w:rsidR="00D3275C" w:rsidRDefault="00D3275C" w:rsidP="00D3275C">
            <w:pPr>
              <w:jc w:val="center"/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A</w:t>
            </w:r>
          </w:p>
        </w:tc>
      </w:tr>
      <w:tr w:rsidR="00D3275C" w:rsidTr="00D3275C">
        <w:trPr>
          <w:cantSplit/>
          <w:trHeight w:val="404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D3275C" w:rsidRDefault="00D3275C" w:rsidP="00D3275C">
            <w:pPr>
              <w:spacing w:line="2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05" w:type="dxa"/>
            <w:vMerge/>
          </w:tcPr>
          <w:p w:rsidR="00D3275C" w:rsidRDefault="00D3275C" w:rsidP="00D3275C">
            <w:pPr>
              <w:adjustRightInd w:val="0"/>
              <w:spacing w:line="280" w:lineRule="exact"/>
              <w:jc w:val="left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2128" w:type="dxa"/>
            <w:vAlign w:val="center"/>
          </w:tcPr>
          <w:p w:rsidR="00D3275C" w:rsidRPr="00D3275C" w:rsidRDefault="00D3275C" w:rsidP="00D3275C">
            <w:pPr>
              <w:spacing w:line="28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管理</w:t>
            </w:r>
            <w:r w:rsidR="0035557E">
              <w:rPr>
                <w:rFonts w:ascii="宋体" w:hAnsi="宋体" w:hint="eastAsia"/>
                <w:bCs/>
                <w:sz w:val="21"/>
                <w:szCs w:val="21"/>
              </w:rPr>
              <w:t>层</w:t>
            </w:r>
          </w:p>
        </w:tc>
        <w:tc>
          <w:tcPr>
            <w:tcW w:w="4537" w:type="dxa"/>
            <w:vAlign w:val="center"/>
          </w:tcPr>
          <w:p w:rsidR="00D3275C" w:rsidRDefault="00D3275C" w:rsidP="00D3275C">
            <w:pPr>
              <w:spacing w:line="360" w:lineRule="auto"/>
              <w:jc w:val="center"/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组织内部审核策划和实施情况</w:t>
            </w:r>
          </w:p>
        </w:tc>
        <w:tc>
          <w:tcPr>
            <w:tcW w:w="1196" w:type="dxa"/>
            <w:tcBorders>
              <w:right w:val="single" w:sz="8" w:space="0" w:color="auto"/>
            </w:tcBorders>
          </w:tcPr>
          <w:p w:rsidR="00D3275C" w:rsidRDefault="00D3275C" w:rsidP="00D3275C">
            <w:pPr>
              <w:jc w:val="center"/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A</w:t>
            </w:r>
          </w:p>
        </w:tc>
      </w:tr>
      <w:tr w:rsidR="00D3275C" w:rsidTr="00D3275C">
        <w:trPr>
          <w:cantSplit/>
          <w:trHeight w:val="268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D3275C" w:rsidRDefault="00D3275C" w:rsidP="00D3275C">
            <w:pPr>
              <w:spacing w:line="2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05" w:type="dxa"/>
            <w:vMerge/>
          </w:tcPr>
          <w:p w:rsidR="00D3275C" w:rsidRDefault="00D3275C" w:rsidP="00D3275C">
            <w:pPr>
              <w:adjustRightInd w:val="0"/>
              <w:spacing w:line="280" w:lineRule="exact"/>
              <w:jc w:val="left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2128" w:type="dxa"/>
            <w:vAlign w:val="center"/>
          </w:tcPr>
          <w:p w:rsidR="00D3275C" w:rsidRDefault="00D3275C" w:rsidP="00D3275C">
            <w:pPr>
              <w:spacing w:line="28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管理层</w:t>
            </w:r>
          </w:p>
        </w:tc>
        <w:tc>
          <w:tcPr>
            <w:tcW w:w="4537" w:type="dxa"/>
            <w:vAlign w:val="center"/>
          </w:tcPr>
          <w:p w:rsidR="00D3275C" w:rsidRDefault="00D3275C" w:rsidP="00D3275C">
            <w:pPr>
              <w:spacing w:line="360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组织管理评审实施情况</w:t>
            </w:r>
          </w:p>
        </w:tc>
        <w:tc>
          <w:tcPr>
            <w:tcW w:w="1196" w:type="dxa"/>
            <w:tcBorders>
              <w:right w:val="single" w:sz="8" w:space="0" w:color="auto"/>
            </w:tcBorders>
          </w:tcPr>
          <w:p w:rsidR="00D3275C" w:rsidRDefault="00D3275C" w:rsidP="00D3275C">
            <w:pPr>
              <w:jc w:val="center"/>
            </w:pPr>
            <w:r w:rsidRPr="005C5FA1">
              <w:rPr>
                <w:rFonts w:ascii="宋体" w:hAnsi="宋体" w:hint="eastAsia"/>
                <w:bCs/>
                <w:sz w:val="21"/>
                <w:szCs w:val="21"/>
              </w:rPr>
              <w:t>A</w:t>
            </w:r>
          </w:p>
        </w:tc>
      </w:tr>
      <w:tr w:rsidR="00D3275C" w:rsidTr="00D3275C">
        <w:trPr>
          <w:cantSplit/>
          <w:trHeight w:val="371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D3275C" w:rsidRDefault="00D3275C" w:rsidP="00D3275C">
            <w:pPr>
              <w:spacing w:line="2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05" w:type="dxa"/>
            <w:vMerge/>
          </w:tcPr>
          <w:p w:rsidR="00D3275C" w:rsidRDefault="00D3275C" w:rsidP="00D3275C">
            <w:pPr>
              <w:adjustRightInd w:val="0"/>
              <w:spacing w:line="280" w:lineRule="exact"/>
              <w:jc w:val="left"/>
              <w:rPr>
                <w:rFonts w:ascii="宋体" w:hAnsi="宋体"/>
                <w:bCs/>
                <w:sz w:val="21"/>
                <w:szCs w:val="21"/>
              </w:rPr>
            </w:pPr>
          </w:p>
        </w:tc>
        <w:tc>
          <w:tcPr>
            <w:tcW w:w="2128" w:type="dxa"/>
            <w:vAlign w:val="center"/>
          </w:tcPr>
          <w:p w:rsidR="00D3275C" w:rsidRDefault="00D3275C" w:rsidP="00D3275C">
            <w:pPr>
              <w:spacing w:line="28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各部门</w:t>
            </w:r>
          </w:p>
        </w:tc>
        <w:tc>
          <w:tcPr>
            <w:tcW w:w="4537" w:type="dxa"/>
            <w:vAlign w:val="center"/>
          </w:tcPr>
          <w:p w:rsidR="00D3275C" w:rsidRDefault="00D3275C" w:rsidP="00D3275C">
            <w:pPr>
              <w:spacing w:line="360" w:lineRule="auto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各部门现场观察</w:t>
            </w:r>
          </w:p>
        </w:tc>
        <w:tc>
          <w:tcPr>
            <w:tcW w:w="1196" w:type="dxa"/>
            <w:tcBorders>
              <w:right w:val="single" w:sz="8" w:space="0" w:color="auto"/>
            </w:tcBorders>
          </w:tcPr>
          <w:p w:rsidR="00D3275C" w:rsidRDefault="00D3275C" w:rsidP="00D3275C">
            <w:pPr>
              <w:jc w:val="center"/>
            </w:pPr>
            <w:r w:rsidRPr="005C5FA1">
              <w:rPr>
                <w:rFonts w:ascii="宋体" w:hAnsi="宋体" w:hint="eastAsia"/>
                <w:bCs/>
                <w:sz w:val="21"/>
                <w:szCs w:val="21"/>
              </w:rPr>
              <w:t>A</w:t>
            </w:r>
          </w:p>
        </w:tc>
      </w:tr>
      <w:tr w:rsidR="00D3275C" w:rsidTr="00D3275C">
        <w:trPr>
          <w:cantSplit/>
          <w:trHeight w:val="1053"/>
        </w:trPr>
        <w:tc>
          <w:tcPr>
            <w:tcW w:w="1011" w:type="dxa"/>
            <w:vMerge/>
            <w:tcBorders>
              <w:left w:val="single" w:sz="8" w:space="0" w:color="auto"/>
            </w:tcBorders>
          </w:tcPr>
          <w:p w:rsidR="00D3275C" w:rsidRDefault="00D3275C" w:rsidP="00D3275C">
            <w:pPr>
              <w:spacing w:line="28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05" w:type="dxa"/>
          </w:tcPr>
          <w:p w:rsidR="00D3275C" w:rsidRDefault="00D3275C" w:rsidP="00D3275C">
            <w:pPr>
              <w:adjustRightInd w:val="0"/>
              <w:spacing w:line="280" w:lineRule="exact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11:30-12:00</w:t>
            </w:r>
          </w:p>
        </w:tc>
        <w:tc>
          <w:tcPr>
            <w:tcW w:w="2128" w:type="dxa"/>
            <w:vAlign w:val="center"/>
          </w:tcPr>
          <w:p w:rsidR="00D3275C" w:rsidRDefault="00D3275C" w:rsidP="00D3275C">
            <w:pPr>
              <w:spacing w:line="28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全体</w:t>
            </w:r>
          </w:p>
        </w:tc>
        <w:tc>
          <w:tcPr>
            <w:tcW w:w="4537" w:type="dxa"/>
            <w:vAlign w:val="center"/>
          </w:tcPr>
          <w:p w:rsidR="00D3275C" w:rsidRDefault="00D3275C" w:rsidP="00D3275C">
            <w:pPr>
              <w:spacing w:line="280" w:lineRule="exact"/>
              <w:jc w:val="center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末次沟通会（沟通审核发现，出具问题清单并明确整改要求；确认二阶段审核时间及所需资源配置）</w:t>
            </w:r>
          </w:p>
        </w:tc>
        <w:tc>
          <w:tcPr>
            <w:tcW w:w="1196" w:type="dxa"/>
            <w:tcBorders>
              <w:right w:val="single" w:sz="8" w:space="0" w:color="auto"/>
            </w:tcBorders>
          </w:tcPr>
          <w:p w:rsidR="00D3275C" w:rsidRDefault="00D3275C" w:rsidP="00D3275C">
            <w:pPr>
              <w:jc w:val="center"/>
            </w:pPr>
            <w:r w:rsidRPr="005C5FA1">
              <w:rPr>
                <w:rFonts w:ascii="宋体" w:hAnsi="宋体" w:hint="eastAsia"/>
                <w:bCs/>
                <w:sz w:val="21"/>
                <w:szCs w:val="21"/>
              </w:rPr>
              <w:t>A</w:t>
            </w:r>
          </w:p>
        </w:tc>
      </w:tr>
    </w:tbl>
    <w:p w:rsidR="00D3275C" w:rsidRDefault="00D3275C" w:rsidP="00D3275C">
      <w:pPr>
        <w:spacing w:line="300" w:lineRule="exact"/>
        <w:ind w:firstLineChars="2300" w:firstLine="4156"/>
        <w:rPr>
          <w:b/>
          <w:color w:val="000000"/>
          <w:sz w:val="18"/>
          <w:szCs w:val="18"/>
        </w:rPr>
      </w:pPr>
    </w:p>
    <w:p w:rsidR="00D3275C" w:rsidRDefault="00D3275C">
      <w:pPr>
        <w:tabs>
          <w:tab w:val="left" w:pos="432"/>
        </w:tabs>
        <w:spacing w:line="360" w:lineRule="auto"/>
        <w:ind w:left="432"/>
        <w:textAlignment w:val="center"/>
        <w:rPr>
          <w:b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注</w:t>
      </w:r>
      <w:r>
        <w:rPr>
          <w:rFonts w:hint="eastAsia"/>
          <w:b/>
          <w:color w:val="000000"/>
          <w:sz w:val="21"/>
          <w:szCs w:val="21"/>
        </w:rPr>
        <w:t>: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b/>
          <w:sz w:val="21"/>
          <w:szCs w:val="21"/>
        </w:rPr>
        <w:t>一阶段要在现场核实以下内容并填写“申请评审信息（初审</w:t>
      </w:r>
      <w:r>
        <w:rPr>
          <w:rFonts w:hint="eastAsia"/>
          <w:b/>
          <w:sz w:val="21"/>
          <w:szCs w:val="21"/>
        </w:rPr>
        <w:t>/</w:t>
      </w:r>
      <w:r>
        <w:rPr>
          <w:rFonts w:hint="eastAsia"/>
          <w:b/>
          <w:sz w:val="21"/>
          <w:szCs w:val="21"/>
        </w:rPr>
        <w:t>再认证）现场确认表”：</w:t>
      </w:r>
    </w:p>
    <w:p w:rsidR="00D3275C" w:rsidRDefault="00D3275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1）营业执照或相关证件副本原件；</w:t>
      </w:r>
    </w:p>
    <w:p w:rsidR="00D3275C" w:rsidRDefault="00D3275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2）生产（安全）许可证、行业许可证、3C证书原件；</w:t>
      </w:r>
    </w:p>
    <w:p w:rsidR="00D3275C" w:rsidRDefault="00D3275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3）计量器具的检定证书原件、特种设备备案登记号及鉴定证书原件；产品标准的版本、企标的备案号（适用时）；</w:t>
      </w:r>
    </w:p>
    <w:p w:rsidR="00D3275C" w:rsidRDefault="00D3275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4）型式试验报告；</w:t>
      </w:r>
    </w:p>
    <w:p w:rsidR="00D3275C" w:rsidRDefault="00D3275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5）地理位置图、污水管网图； </w:t>
      </w:r>
    </w:p>
    <w:p w:rsidR="00D3275C" w:rsidRDefault="00D3275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6）生产工艺流程示意图（建设单位还需提供在建项目清单）</w:t>
      </w:r>
    </w:p>
    <w:p w:rsidR="00D3275C" w:rsidRDefault="00D3275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7）环境影响评价报告及批复、“三同时”验收报告；</w:t>
      </w:r>
    </w:p>
    <w:p w:rsidR="00D3275C" w:rsidRDefault="00D3275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8）安全、卫生评价报告及批复、“三同时”验收报告；</w:t>
      </w:r>
    </w:p>
    <w:p w:rsidR="00D3275C" w:rsidRDefault="00D3275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9）消防验收报告；</w:t>
      </w:r>
    </w:p>
    <w:p w:rsidR="00D3275C" w:rsidRDefault="00D3275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lastRenderedPageBreak/>
        <w:t>10）由法定资格的环境监测部门对各项污染物的监测数据；</w:t>
      </w:r>
    </w:p>
    <w:p w:rsidR="00D3275C" w:rsidRDefault="00D3275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11）由法定资格的劳动、卫生监测部门对组织特种设备、生产车间内有害物质的监测数据；</w:t>
      </w:r>
    </w:p>
    <w:p w:rsidR="00D3275C" w:rsidRDefault="00D3275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12）排污许可证、排污申报登记注册注明、总量控制指标；</w:t>
      </w:r>
    </w:p>
    <w:p w:rsidR="00D3275C" w:rsidRDefault="00D3275C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13）主要资源、能源使用、消耗清单、危险化学品清单。</w:t>
      </w:r>
    </w:p>
    <w:p w:rsidR="00D3275C" w:rsidRDefault="00D3275C" w:rsidP="00D3275C">
      <w:pPr>
        <w:snapToGrid w:val="0"/>
        <w:spacing w:line="360" w:lineRule="auto"/>
        <w:ind w:left="843" w:hangingChars="400" w:hanging="84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2</w:t>
      </w:r>
      <w:r>
        <w:rPr>
          <w:rFonts w:hint="eastAsia"/>
          <w:b/>
          <w:sz w:val="21"/>
          <w:szCs w:val="21"/>
        </w:rPr>
        <w:t>、请在选中的“□”内打“×”。</w:t>
      </w:r>
    </w:p>
    <w:p w:rsidR="00D3275C" w:rsidRDefault="00D3275C" w:rsidP="00D3275C">
      <w:pPr>
        <w:spacing w:line="360" w:lineRule="auto"/>
        <w:ind w:firstLineChars="200" w:firstLine="422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3</w:t>
      </w:r>
      <w:r>
        <w:rPr>
          <w:rFonts w:hint="eastAsia"/>
          <w:b/>
          <w:sz w:val="21"/>
          <w:szCs w:val="21"/>
        </w:rPr>
        <w:t>、如工作语言、审核报告语言不是中文，应在审核计划中说明语言种类；</w:t>
      </w:r>
    </w:p>
    <w:p w:rsidR="00D3275C" w:rsidRDefault="00D3275C" w:rsidP="00D3275C">
      <w:pPr>
        <w:spacing w:line="360" w:lineRule="auto"/>
        <w:ind w:firstLineChars="200" w:firstLine="422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4</w:t>
      </w:r>
      <w:r>
        <w:rPr>
          <w:rFonts w:hint="eastAsia"/>
          <w:b/>
          <w:sz w:val="21"/>
          <w:szCs w:val="21"/>
        </w:rPr>
        <w:t>、主要审核内容</w:t>
      </w:r>
    </w:p>
    <w:p w:rsidR="00D3275C" w:rsidRDefault="00D3275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方针的制定与贯彻情况 </w:t>
      </w:r>
    </w:p>
    <w:p w:rsidR="00D3275C" w:rsidRDefault="00D3275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环境因素的识别和评价程序合理性 </w:t>
      </w:r>
    </w:p>
    <w:p w:rsidR="00D3275C" w:rsidRDefault="00D3275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危险源的辨识和评价程序合理性 </w:t>
      </w:r>
    </w:p>
    <w:p w:rsidR="00D3275C" w:rsidRDefault="00D3275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体系覆盖产品及产品生产关键过程、特殊过程的识别和确认情况 </w:t>
      </w:r>
    </w:p>
    <w:p w:rsidR="00D3275C" w:rsidRDefault="00D3275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质量管理体系删减条款的合理性 </w:t>
      </w:r>
    </w:p>
    <w:p w:rsidR="00D3275C" w:rsidRDefault="00D3275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适用的法律和其他要求的获取、识别程序实施情况 </w:t>
      </w:r>
    </w:p>
    <w:p w:rsidR="00D3275C" w:rsidRDefault="00D3275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组织的目标、指标和管理方案合理性及实施情况 </w:t>
      </w:r>
    </w:p>
    <w:p w:rsidR="00D3275C" w:rsidRDefault="00D3275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组织法律法规的遵循情况  </w:t>
      </w:r>
    </w:p>
    <w:p w:rsidR="00D3275C" w:rsidRDefault="00D3275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内审和管理评审的实施情况 </w:t>
      </w:r>
    </w:p>
    <w:p w:rsidR="00D3275C" w:rsidRDefault="00D3275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管理体系文件审核 </w:t>
      </w:r>
    </w:p>
    <w:p w:rsidR="00D3275C" w:rsidRDefault="00D3275C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识别二阶段审核的资源配置情况</w:t>
      </w:r>
    </w:p>
    <w:p w:rsidR="00D3275C" w:rsidRDefault="00D3275C" w:rsidP="00D3275C">
      <w:pPr>
        <w:spacing w:line="360" w:lineRule="auto"/>
        <w:ind w:firstLineChars="200" w:firstLine="422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4</w:t>
      </w:r>
      <w:r>
        <w:rPr>
          <w:rFonts w:hint="eastAsia"/>
          <w:b/>
          <w:sz w:val="21"/>
          <w:szCs w:val="21"/>
        </w:rPr>
        <w:t>、审核报告仅发放至审核委托方及本公司。</w:t>
      </w:r>
    </w:p>
    <w:p w:rsidR="00D3275C" w:rsidRDefault="00D3275C"/>
    <w:sectPr w:rsidR="00D3275C" w:rsidSect="00D3275C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BFE" w:rsidRDefault="00FA2BFE" w:rsidP="00837524">
      <w:r>
        <w:separator/>
      </w:r>
    </w:p>
  </w:endnote>
  <w:endnote w:type="continuationSeparator" w:id="1">
    <w:p w:rsidR="00FA2BFE" w:rsidRDefault="00FA2BFE" w:rsidP="00837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宋体"/>
    <w:charset w:val="86"/>
    <w:family w:val="script"/>
    <w:pitch w:val="default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4895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:rsidR="00D3275C" w:rsidRDefault="004955A8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D3275C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95E0E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D3275C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D3275C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95E0E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3275C" w:rsidRDefault="00D3275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BFE" w:rsidRDefault="00FA2BFE" w:rsidP="00837524">
      <w:r>
        <w:separator/>
      </w:r>
    </w:p>
  </w:footnote>
  <w:footnote w:type="continuationSeparator" w:id="1">
    <w:p w:rsidR="00FA2BFE" w:rsidRDefault="00FA2BFE" w:rsidP="008375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75C" w:rsidRDefault="00D3275C" w:rsidP="00D3275C">
    <w:pPr>
      <w:pStyle w:val="a5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Chars="-41" w:left="-98" w:firstLineChars="450" w:firstLine="810"/>
      <w:jc w:val="left"/>
      <w:rPr>
        <w:rStyle w:val="CharChar1"/>
        <w:rFonts w:hint="default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 edited="0"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CharChar1"/>
        <w:rFonts w:hint="default"/>
      </w:rPr>
      <w:t>北京国标联合认证有限公司</w:t>
    </w:r>
    <w:r>
      <w:rPr>
        <w:rStyle w:val="CharChar1"/>
        <w:rFonts w:hint="default"/>
      </w:rPr>
      <w:tab/>
    </w:r>
    <w:r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D3275C" w:rsidRDefault="004955A8" w:rsidP="00D3275C">
    <w:pPr>
      <w:pStyle w:val="a5"/>
      <w:pBdr>
        <w:bottom w:val="nil"/>
      </w:pBdr>
      <w:spacing w:line="320" w:lineRule="exact"/>
      <w:ind w:firstLineChars="400" w:firstLine="72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330.5pt;margin-top:2.2pt;width:155.5pt;height:20.2pt;z-index:251658240" stroked="f">
          <v:textbox>
            <w:txbxContent>
              <w:p w:rsidR="00D3275C" w:rsidRDefault="00D3275C"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 xml:space="preserve">-I-05 </w:t>
                </w:r>
                <w:r>
                  <w:rPr>
                    <w:rFonts w:hint="eastAsia"/>
                    <w:sz w:val="18"/>
                    <w:szCs w:val="18"/>
                  </w:rPr>
                  <w:t>一阶段审核计划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="00D3275C">
      <w:rPr>
        <w:rStyle w:val="CharChar1"/>
        <w:rFonts w:hint="default"/>
        <w:w w:val="90"/>
      </w:rPr>
      <w:t>Beijing International Standard united Certification Co.,Ltd.</w:t>
    </w:r>
  </w:p>
  <w:p w:rsidR="00D3275C" w:rsidRDefault="00D3275C">
    <w:pPr>
      <w:pStyle w:val="a5"/>
      <w:tabs>
        <w:tab w:val="clear" w:pos="4153"/>
        <w:tab w:val="left" w:pos="4155"/>
      </w:tabs>
      <w:jc w:val="both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91558"/>
    <w:multiLevelType w:val="multilevel"/>
    <w:tmpl w:val="11B91558"/>
    <w:lvl w:ilvl="0">
      <w:start w:val="1"/>
      <w:numFmt w:val="decimal"/>
      <w:lvlText w:val="%1)"/>
      <w:lvlJc w:val="left"/>
      <w:pPr>
        <w:ind w:left="852" w:hanging="420"/>
      </w:pPr>
    </w:lvl>
    <w:lvl w:ilvl="1">
      <w:start w:val="1"/>
      <w:numFmt w:val="lowerLetter"/>
      <w:lvlText w:val="%2)"/>
      <w:lvlJc w:val="left"/>
      <w:pPr>
        <w:ind w:left="1272" w:hanging="420"/>
      </w:pPr>
    </w:lvl>
    <w:lvl w:ilvl="2">
      <w:start w:val="1"/>
      <w:numFmt w:val="lowerRoman"/>
      <w:lvlText w:val="%3."/>
      <w:lvlJc w:val="right"/>
      <w:pPr>
        <w:ind w:left="1692" w:hanging="420"/>
      </w:pPr>
    </w:lvl>
    <w:lvl w:ilvl="3">
      <w:start w:val="1"/>
      <w:numFmt w:val="decimal"/>
      <w:lvlText w:val="%4."/>
      <w:lvlJc w:val="left"/>
      <w:pPr>
        <w:ind w:left="2112" w:hanging="420"/>
      </w:pPr>
    </w:lvl>
    <w:lvl w:ilvl="4">
      <w:start w:val="1"/>
      <w:numFmt w:val="lowerLetter"/>
      <w:lvlText w:val="%5)"/>
      <w:lvlJc w:val="left"/>
      <w:pPr>
        <w:ind w:left="2532" w:hanging="420"/>
      </w:pPr>
    </w:lvl>
    <w:lvl w:ilvl="5">
      <w:start w:val="1"/>
      <w:numFmt w:val="lowerRoman"/>
      <w:lvlText w:val="%6."/>
      <w:lvlJc w:val="right"/>
      <w:pPr>
        <w:ind w:left="2952" w:hanging="420"/>
      </w:pPr>
    </w:lvl>
    <w:lvl w:ilvl="6">
      <w:start w:val="1"/>
      <w:numFmt w:val="decimal"/>
      <w:lvlText w:val="%7."/>
      <w:lvlJc w:val="left"/>
      <w:pPr>
        <w:ind w:left="3372" w:hanging="420"/>
      </w:pPr>
    </w:lvl>
    <w:lvl w:ilvl="7">
      <w:start w:val="1"/>
      <w:numFmt w:val="lowerLetter"/>
      <w:lvlText w:val="%8)"/>
      <w:lvlJc w:val="left"/>
      <w:pPr>
        <w:ind w:left="3792" w:hanging="420"/>
      </w:pPr>
    </w:lvl>
    <w:lvl w:ilvl="8">
      <w:start w:val="1"/>
      <w:numFmt w:val="lowerRoman"/>
      <w:lvlText w:val="%9."/>
      <w:lvlJc w:val="right"/>
      <w:pPr>
        <w:ind w:left="421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7524"/>
    <w:rsid w:val="002065B1"/>
    <w:rsid w:val="0035557E"/>
    <w:rsid w:val="004955A8"/>
    <w:rsid w:val="00837524"/>
    <w:rsid w:val="00D3275C"/>
    <w:rsid w:val="00E95E0E"/>
    <w:rsid w:val="00FA2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A09"/>
    <w:pPr>
      <w:widowControl w:val="0"/>
      <w:jc w:val="both"/>
    </w:pPr>
    <w:rPr>
      <w:rFonts w:ascii="Times New Roman" w:eastAsia="宋体" w:hAnsi="Times New Roman" w:cs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9B0A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B0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9B0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9B0A09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9B0A0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A0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B0A0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har1">
    <w:name w:val="Char Char1"/>
    <w:qFormat/>
    <w:locked/>
    <w:rsid w:val="009B0A09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245</Words>
  <Characters>1401</Characters>
  <Application>Microsoft Office Word</Application>
  <DocSecurity>0</DocSecurity>
  <Lines>11</Lines>
  <Paragraphs>3</Paragraphs>
  <ScaleCrop>false</ScaleCrop>
  <Company>微软中国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25</cp:revision>
  <cp:lastPrinted>2019-03-27T03:10:00Z</cp:lastPrinted>
  <dcterms:created xsi:type="dcterms:W3CDTF">2015-06-17T12:16:00Z</dcterms:created>
  <dcterms:modified xsi:type="dcterms:W3CDTF">2020-07-06T10:14:00Z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